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A1" w:rsidRDefault="00A638A1">
      <w:pPr>
        <w:pStyle w:val="Kopfzeile"/>
        <w:tabs>
          <w:tab w:val="left" w:pos="5940"/>
          <w:tab w:val="left" w:pos="6660"/>
        </w:tabs>
        <w:ind w:left="-180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28"/>
          <w:lang w:val="da-DK"/>
        </w:rPr>
        <w:t>Anmeldung</w:t>
      </w:r>
    </w:p>
    <w:p w:rsidR="00A638A1" w:rsidRDefault="00A638A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Stammdaten Patient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9"/>
        <w:gridCol w:w="3581"/>
        <w:gridCol w:w="1436"/>
        <w:gridCol w:w="1664"/>
        <w:gridCol w:w="674"/>
        <w:gridCol w:w="919"/>
      </w:tblGrid>
      <w:tr w:rsidR="00A638A1">
        <w:trPr>
          <w:cantSplit/>
          <w:trHeight w:val="17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Name, Vorname:</w:t>
            </w:r>
          </w:p>
        </w:tc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widowControl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Geb.-Datum:                                                  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FC" w:rsidRDefault="00EA52FC">
            <w:pPr>
              <w:widowControl w:val="0"/>
              <w:snapToGrid w:val="0"/>
              <w:ind w:right="20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widowControl w:val="0"/>
              <w:snapToGrid w:val="0"/>
              <w:ind w:right="20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widowControl w:val="0"/>
              <w:ind w:right="203"/>
            </w:pPr>
            <w:r>
              <w:rPr>
                <w:rFonts w:ascii="Tahoma" w:hAnsi="Tahoma" w:cs="Tahoma"/>
                <w:sz w:val="22"/>
                <w:szCs w:val="22"/>
              </w:rPr>
              <w:t>Jahre</w:t>
            </w:r>
          </w:p>
        </w:tc>
      </w:tr>
      <w:tr w:rsidR="00A638A1">
        <w:trPr>
          <w:cantSplit/>
          <w:trHeight w:val="276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Hausarzt:</w:t>
            </w:r>
          </w:p>
        </w:tc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widowControl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Urologe: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8A1" w:rsidRDefault="00A638A1" w:rsidP="0051789B">
            <w:pPr>
              <w:widowControl w:val="0"/>
              <w:snapToGrid w:val="0"/>
              <w:ind w:right="203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638A1" w:rsidRDefault="00A638A1">
      <w:pPr>
        <w:rPr>
          <w:rFonts w:ascii="Tahoma" w:hAnsi="Tahoma" w:cs="Tahoma"/>
          <w:sz w:val="10"/>
          <w:szCs w:val="10"/>
        </w:rPr>
      </w:pPr>
    </w:p>
    <w:p w:rsidR="00A638A1" w:rsidRDefault="00A638A1">
      <w:r>
        <w:rPr>
          <w:rFonts w:ascii="Tahoma" w:hAnsi="Tahoma" w:cs="Tahoma"/>
          <w:b/>
          <w:sz w:val="22"/>
          <w:szCs w:val="22"/>
        </w:rPr>
        <w:t>Vorstellung durch: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866"/>
        <w:gridCol w:w="1874"/>
        <w:gridCol w:w="1259"/>
        <w:gridCol w:w="1440"/>
        <w:gridCol w:w="2360"/>
      </w:tblGrid>
      <w:tr w:rsidR="00A638A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0D200C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ppelklick, K, Enter  "/>
                  <w:statusText w:type="text" w:val="Doppelklick, K, Enter  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Urologie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Strahlenklinik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Med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Klinik III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Urologe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Hausarzt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</w:tbl>
    <w:p w:rsidR="00A638A1" w:rsidRDefault="00A638A1">
      <w:pPr>
        <w:rPr>
          <w:rFonts w:ascii="Tahoma" w:hAnsi="Tahoma" w:cs="Tahoma"/>
          <w:b/>
          <w:sz w:val="18"/>
          <w:szCs w:val="22"/>
        </w:rPr>
      </w:pPr>
    </w:p>
    <w:p w:rsidR="00A638A1" w:rsidRDefault="00A638A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Klinische Daten</w:t>
      </w: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55"/>
        <w:gridCol w:w="345"/>
        <w:gridCol w:w="540"/>
        <w:gridCol w:w="180"/>
        <w:gridCol w:w="180"/>
        <w:gridCol w:w="180"/>
        <w:gridCol w:w="381"/>
        <w:gridCol w:w="159"/>
        <w:gridCol w:w="360"/>
        <w:gridCol w:w="180"/>
        <w:gridCol w:w="540"/>
        <w:gridCol w:w="180"/>
        <w:gridCol w:w="1080"/>
        <w:gridCol w:w="1620"/>
        <w:gridCol w:w="180"/>
        <w:gridCol w:w="945"/>
        <w:gridCol w:w="1595"/>
      </w:tblGrid>
      <w:tr w:rsidR="00A638A1"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Erstdiagnose </w:t>
            </w:r>
            <w:r>
              <w:rPr>
                <w:rFonts w:ascii="Tahoma" w:hAnsi="Tahoma" w:cs="Tahoma"/>
                <w:sz w:val="20"/>
                <w:szCs w:val="22"/>
              </w:rPr>
              <w:t>am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durch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 w:rsidP="00EB1B6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B1B6C"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Box"/>
            <w:r w:rsidR="00EB1B6C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 w:rsidR="00EB1B6C">
              <w:rPr>
                <w:rFonts w:cs="Tahoma"/>
                <w:sz w:val="22"/>
                <w:szCs w:val="22"/>
              </w:rPr>
              <w:fldChar w:fldCharType="end"/>
            </w:r>
            <w:bookmarkEnd w:id="1"/>
            <w:r>
              <w:rPr>
                <w:rFonts w:ascii="Tahoma" w:hAnsi="Tahoma" w:cs="Tahoma"/>
                <w:sz w:val="22"/>
                <w:szCs w:val="22"/>
              </w:rPr>
              <w:t xml:space="preserve"> Biopsie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 w:rsidP="001602E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602E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2E2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 w:rsidR="001602E2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TURP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Zystektomie</w:t>
            </w: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16"/>
              </w:rPr>
              <w:t>Gleason</w:t>
            </w:r>
          </w:p>
        </w:tc>
        <w:tc>
          <w:tcPr>
            <w:tcW w:w="15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8A1" w:rsidRDefault="00A638A1" w:rsidP="003C1F2B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A638A1">
        <w:trPr>
          <w:trHeight w:val="50"/>
        </w:trPr>
        <w:tc>
          <w:tcPr>
            <w:tcW w:w="10280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8"/>
                <w:szCs w:val="16"/>
              </w:rPr>
            </w:pPr>
          </w:p>
        </w:tc>
      </w:tr>
      <w:tr w:rsidR="00A638A1">
        <w:trPr>
          <w:trHeight w:val="209"/>
        </w:trPr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 xml:space="preserve">PSA </w:t>
            </w:r>
            <w:proofErr w:type="spellStart"/>
            <w:r>
              <w:rPr>
                <w:rFonts w:ascii="Tahoma" w:hAnsi="Tahoma" w:cs="Tahoma"/>
                <w:sz w:val="22"/>
                <w:szCs w:val="16"/>
              </w:rPr>
              <w:t>initial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jc w:val="center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980" w:type="dxa"/>
            <w:gridSpan w:val="7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Klinisches Stadium</w:t>
            </w:r>
          </w:p>
        </w:tc>
        <w:tc>
          <w:tcPr>
            <w:tcW w:w="12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2745" w:type="dxa"/>
            <w:gridSpan w:val="3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 xml:space="preserve"> Prostatagröße[cm³]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</w:tr>
      <w:tr w:rsidR="00A638A1">
        <w:trPr>
          <w:trHeight w:val="50"/>
        </w:trPr>
        <w:tc>
          <w:tcPr>
            <w:tcW w:w="10280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6"/>
                <w:szCs w:val="16"/>
              </w:rPr>
            </w:pPr>
          </w:p>
        </w:tc>
      </w:tr>
      <w:tr w:rsidR="00A638A1">
        <w:trPr>
          <w:trHeight w:val="50"/>
        </w:trPr>
        <w:tc>
          <w:tcPr>
            <w:tcW w:w="252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Anzahl befallene Zylinder</w:t>
            </w:r>
          </w:p>
        </w:tc>
        <w:tc>
          <w:tcPr>
            <w:tcW w:w="5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von</w:t>
            </w:r>
          </w:p>
        </w:tc>
        <w:tc>
          <w:tcPr>
            <w:tcW w:w="6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38A1" w:rsidRDefault="00A638A1" w:rsidP="00BB598F">
            <w:pPr>
              <w:snapToGrid w:val="0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3420" w:type="dxa"/>
            <w:gridSpan w:val="4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 xml:space="preserve"> Tumorlast der befallenen Zylinder</w:t>
            </w:r>
          </w:p>
        </w:tc>
        <w:tc>
          <w:tcPr>
            <w:tcW w:w="27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 w:rsidP="001602E2">
            <w:pPr>
              <w:snapToGrid w:val="0"/>
            </w:pPr>
          </w:p>
        </w:tc>
      </w:tr>
      <w:tr w:rsidR="00A638A1">
        <w:trPr>
          <w:trHeight w:val="50"/>
        </w:trPr>
        <w:tc>
          <w:tcPr>
            <w:tcW w:w="10280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6"/>
                <w:szCs w:val="16"/>
              </w:rPr>
            </w:pPr>
          </w:p>
        </w:tc>
      </w:tr>
      <w:tr w:rsidR="00A638A1">
        <w:trPr>
          <w:trHeight w:val="50"/>
        </w:trPr>
        <w:tc>
          <w:tcPr>
            <w:tcW w:w="3960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16"/>
              </w:rPr>
              <w:t xml:space="preserve">Kriterien für </w:t>
            </w:r>
            <w:proofErr w:type="spellStart"/>
            <w:r>
              <w:rPr>
                <w:rFonts w:ascii="Tahoma" w:hAnsi="Tahoma" w:cs="Tahoma"/>
                <w:sz w:val="22"/>
                <w:szCs w:val="16"/>
              </w:rPr>
              <w:t>Active</w:t>
            </w:r>
            <w:proofErr w:type="spellEnd"/>
            <w:r>
              <w:rPr>
                <w:rFonts w:ascii="Tahoma" w:hAnsi="Tahoma" w:cs="Tahoma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16"/>
              </w:rPr>
              <w:t>Surveillance</w:t>
            </w:r>
            <w:proofErr w:type="spellEnd"/>
            <w:r>
              <w:rPr>
                <w:rFonts w:ascii="Tahoma" w:hAnsi="Tahoma" w:cs="Tahoma"/>
                <w:sz w:val="22"/>
                <w:szCs w:val="16"/>
              </w:rPr>
              <w:t xml:space="preserve"> erfüllt?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Ja</w:t>
            </w:r>
          </w:p>
        </w:tc>
        <w:tc>
          <w:tcPr>
            <w:tcW w:w="5600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A638A1" w:rsidRDefault="00A638A1" w:rsidP="00EB1B6C"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B1B6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1B6C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 w:rsidR="00EB1B6C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Nein</w:t>
            </w:r>
            <w:r>
              <w:rPr>
                <w:rFonts w:ascii="Tahoma" w:hAnsi="Tahoma" w:cs="Tahoma"/>
                <w:sz w:val="22"/>
                <w:szCs w:val="16"/>
              </w:rPr>
              <w:t xml:space="preserve"> </w:t>
            </w:r>
          </w:p>
        </w:tc>
      </w:tr>
      <w:tr w:rsidR="00A638A1">
        <w:trPr>
          <w:trHeight w:val="50"/>
        </w:trPr>
        <w:tc>
          <w:tcPr>
            <w:tcW w:w="102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6"/>
                <w:szCs w:val="16"/>
              </w:rPr>
            </w:pPr>
          </w:p>
        </w:tc>
      </w:tr>
    </w:tbl>
    <w:p w:rsidR="00A638A1" w:rsidRDefault="00A638A1">
      <w:pPr>
        <w:rPr>
          <w:rFonts w:ascii="Tahoma" w:hAnsi="Tahoma" w:cs="Tahoma"/>
          <w:b/>
          <w:sz w:val="18"/>
          <w:szCs w:val="22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900"/>
        <w:gridCol w:w="720"/>
        <w:gridCol w:w="720"/>
        <w:gridCol w:w="180"/>
        <w:gridCol w:w="720"/>
        <w:gridCol w:w="720"/>
        <w:gridCol w:w="900"/>
        <w:gridCol w:w="2460"/>
        <w:gridCol w:w="1700"/>
      </w:tblGrid>
      <w:tr w:rsidR="00A638A1"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0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schwerw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. Nebenerkrankungen                                                     </w:t>
            </w:r>
          </w:p>
        </w:tc>
        <w:tc>
          <w:tcPr>
            <w:tcW w:w="66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A638A1">
        <w:tc>
          <w:tcPr>
            <w:tcW w:w="1028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8"/>
                <w:szCs w:val="16"/>
              </w:rPr>
            </w:pPr>
          </w:p>
        </w:tc>
      </w:tr>
      <w:tr w:rsidR="00A638A1">
        <w:tc>
          <w:tcPr>
            <w:tcW w:w="360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Zweittumor? </w:t>
            </w:r>
            <w:r>
              <w:rPr>
                <w:rFonts w:ascii="Tahoma" w:hAnsi="Tahoma" w:cs="Tahoma"/>
                <w:sz w:val="16"/>
                <w:szCs w:val="22"/>
              </w:rPr>
              <w:t>(ggf. erfolgte Therapie)</w:t>
            </w:r>
          </w:p>
        </w:tc>
        <w:tc>
          <w:tcPr>
            <w:tcW w:w="668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A638A1">
        <w:trPr>
          <w:trHeight w:val="276"/>
        </w:trPr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ECOG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IIEF 5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ICIQ SF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IPSS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Lebensqualität-Score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38A1">
        <w:tc>
          <w:tcPr>
            <w:tcW w:w="1028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8"/>
                <w:szCs w:val="16"/>
              </w:rPr>
            </w:pPr>
          </w:p>
        </w:tc>
      </w:tr>
    </w:tbl>
    <w:p w:rsidR="00A638A1" w:rsidRDefault="00A638A1">
      <w:pPr>
        <w:rPr>
          <w:rFonts w:ascii="Tahoma" w:hAnsi="Tahoma" w:cs="Tahoma"/>
          <w:b/>
          <w:sz w:val="8"/>
          <w:szCs w:val="22"/>
        </w:rPr>
      </w:pPr>
    </w:p>
    <w:p w:rsidR="00A638A1" w:rsidRDefault="00A638A1">
      <w:pPr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Umfelddiagnostik</w:t>
      </w:r>
      <w:proofErr w:type="spellEnd"/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661"/>
        <w:gridCol w:w="419"/>
        <w:gridCol w:w="720"/>
        <w:gridCol w:w="1080"/>
        <w:gridCol w:w="182"/>
        <w:gridCol w:w="718"/>
        <w:gridCol w:w="1271"/>
        <w:gridCol w:w="900"/>
        <w:gridCol w:w="1841"/>
      </w:tblGrid>
      <w:tr w:rsidR="00A638A1">
        <w:tc>
          <w:tcPr>
            <w:tcW w:w="1020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ascii="Tahoma" w:hAnsi="Tahoma" w:cs="Tahoma"/>
                <w:b/>
                <w:sz w:val="22"/>
                <w:szCs w:val="22"/>
              </w:rPr>
              <w:t>Untersuchungen (</w:t>
            </w:r>
            <w:r>
              <w:rPr>
                <w:rFonts w:ascii="Tahoma" w:hAnsi="Tahoma" w:cs="Tahoma"/>
                <w:sz w:val="18"/>
                <w:szCs w:val="22"/>
              </w:rPr>
              <w:t>was? wann zuletzt?)</w:t>
            </w:r>
          </w:p>
        </w:tc>
      </w:tr>
      <w:tr w:rsidR="00A638A1">
        <w:tc>
          <w:tcPr>
            <w:tcW w:w="24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Skelettszintigramm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1" w:rsidRDefault="00A638A1" w:rsidP="0072424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>CT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A638A1" w:rsidRPr="00EA52FC" w:rsidRDefault="00A638A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>MRT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PET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8A1" w:rsidRDefault="00A638A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38A1">
        <w:tc>
          <w:tcPr>
            <w:tcW w:w="10202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8"/>
                <w:szCs w:val="16"/>
              </w:rPr>
            </w:pPr>
          </w:p>
        </w:tc>
      </w:tr>
      <w:tr w:rsidR="00A638A1">
        <w:tc>
          <w:tcPr>
            <w:tcW w:w="1150" w:type="dxa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pStyle w:val="berschrift2"/>
              <w:jc w:val="left"/>
            </w:pPr>
            <w:r>
              <w:rPr>
                <w:sz w:val="22"/>
                <w:szCs w:val="22"/>
              </w:rPr>
              <w:t>Ergebnis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A638A1" w:rsidRDefault="00A638A1">
            <w:r>
              <w:rPr>
                <w:rFonts w:cs="Tahoma"/>
                <w:b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b/>
                <w:sz w:val="22"/>
                <w:szCs w:val="22"/>
              </w:rPr>
            </w:r>
            <w:r w:rsidR="00B63AE1">
              <w:rPr>
                <w:rFonts w:cs="Tahoma"/>
                <w:b/>
                <w:sz w:val="22"/>
                <w:szCs w:val="22"/>
              </w:rPr>
              <w:fldChar w:fldCharType="separate"/>
            </w:r>
            <w:r>
              <w:rPr>
                <w:rFonts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metastasenfrei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401" w:type="dxa"/>
            <w:gridSpan w:val="4"/>
            <w:shd w:val="clear" w:color="auto" w:fill="auto"/>
          </w:tcPr>
          <w:p w:rsidR="00A638A1" w:rsidRDefault="00521FB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="00A638A1">
              <w:rPr>
                <w:rFonts w:ascii="Tahoma" w:hAnsi="Tahoma" w:cs="Tahoma"/>
                <w:sz w:val="22"/>
                <w:szCs w:val="22"/>
              </w:rPr>
              <w:t xml:space="preserve"> metastasiert (wo?) </w:t>
            </w:r>
          </w:p>
        </w:tc>
        <w:tc>
          <w:tcPr>
            <w:tcW w:w="47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8A1" w:rsidRDefault="00A638A1" w:rsidP="00EA52FC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38A1">
        <w:tc>
          <w:tcPr>
            <w:tcW w:w="1150" w:type="dxa"/>
            <w:tcBorders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pStyle w:val="berschrift2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b/>
                <w:sz w:val="22"/>
                <w:szCs w:val="22"/>
              </w:rPr>
            </w:r>
            <w:r w:rsidR="00B63AE1">
              <w:rPr>
                <w:rFonts w:cs="Tahoma"/>
                <w:b/>
                <w:sz w:val="22"/>
                <w:szCs w:val="22"/>
              </w:rPr>
              <w:fldChar w:fldCharType="separate"/>
            </w:r>
            <w:r>
              <w:rPr>
                <w:rFonts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Nebenbefunde                                 </w:t>
            </w:r>
          </w:p>
        </w:tc>
        <w:tc>
          <w:tcPr>
            <w:tcW w:w="71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38A1">
        <w:tc>
          <w:tcPr>
            <w:tcW w:w="1020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b/>
                <w:sz w:val="6"/>
                <w:szCs w:val="6"/>
              </w:rPr>
            </w:pPr>
          </w:p>
        </w:tc>
      </w:tr>
    </w:tbl>
    <w:p w:rsidR="00A638A1" w:rsidRDefault="00A638A1">
      <w:pPr>
        <w:rPr>
          <w:rFonts w:ascii="Tahoma" w:hAnsi="Tahoma" w:cs="Tahoma"/>
          <w:b/>
          <w:sz w:val="10"/>
          <w:szCs w:val="10"/>
        </w:rPr>
      </w:pPr>
    </w:p>
    <w:p w:rsidR="00A638A1" w:rsidRDefault="00A638A1">
      <w:r>
        <w:rPr>
          <w:rFonts w:ascii="Tahoma" w:hAnsi="Tahoma" w:cs="Tahoma"/>
          <w:b/>
          <w:sz w:val="22"/>
          <w:szCs w:val="22"/>
        </w:rPr>
        <w:t>Vortherapie (</w:t>
      </w:r>
      <w:r>
        <w:rPr>
          <w:rFonts w:ascii="Tahoma" w:hAnsi="Tahoma" w:cs="Tahoma"/>
          <w:sz w:val="18"/>
          <w:szCs w:val="22"/>
        </w:rPr>
        <w:t>was? wann / seit wann?)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2040"/>
        <w:gridCol w:w="1440"/>
        <w:gridCol w:w="2160"/>
        <w:gridCol w:w="1460"/>
      </w:tblGrid>
      <w:tr w:rsidR="00A638A1"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keine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TUR-P bei BPH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3AE1">
              <w:rPr>
                <w:rFonts w:cs="Tahoma"/>
                <w:sz w:val="22"/>
                <w:szCs w:val="22"/>
              </w:rPr>
            </w:r>
            <w:r w:rsidR="00B63AE1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neoadj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HT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38A1"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tabs>
                <w:tab w:val="left" w:pos="6660"/>
              </w:tabs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tabs>
                <w:tab w:val="left" w:pos="6660"/>
              </w:tabs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6"/>
                <w:szCs w:val="6"/>
                <w:u w:val="single"/>
              </w:rPr>
            </w:pPr>
          </w:p>
        </w:tc>
      </w:tr>
    </w:tbl>
    <w:p w:rsidR="00A638A1" w:rsidRDefault="00A638A1">
      <w:pPr>
        <w:rPr>
          <w:rFonts w:ascii="Tahoma" w:hAnsi="Tahoma" w:cs="Tahoma"/>
          <w:b/>
          <w:sz w:val="10"/>
          <w:szCs w:val="10"/>
        </w:rPr>
      </w:pPr>
    </w:p>
    <w:p w:rsidR="00A638A1" w:rsidRDefault="00A638A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Fragestellung / Therapievorschlag: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A638A1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 w:rsidP="00660F25">
            <w:r>
              <w:rPr>
                <w:rFonts w:ascii="Tahoma" w:hAnsi="Tahoma" w:cs="Tahoma"/>
                <w:sz w:val="22"/>
                <w:szCs w:val="22"/>
              </w:rPr>
              <w:t xml:space="preserve">Therapie? </w:t>
            </w:r>
          </w:p>
        </w:tc>
      </w:tr>
    </w:tbl>
    <w:p w:rsidR="00A638A1" w:rsidRDefault="00A638A1">
      <w:pPr>
        <w:rPr>
          <w:rFonts w:ascii="Tahoma" w:hAnsi="Tahoma" w:cs="Tahoma"/>
          <w:b/>
          <w:sz w:val="10"/>
          <w:szCs w:val="10"/>
        </w:rPr>
      </w:pPr>
    </w:p>
    <w:p w:rsidR="00A638A1" w:rsidRDefault="00A638A1">
      <w:pPr>
        <w:rPr>
          <w:rFonts w:ascii="Tahoma" w:hAnsi="Tahoma" w:cs="Tahoma"/>
          <w:b/>
          <w:sz w:val="10"/>
          <w:szCs w:val="10"/>
        </w:rPr>
      </w:pPr>
    </w:p>
    <w:p w:rsidR="00A638A1" w:rsidRDefault="00A638A1">
      <w:r>
        <w:rPr>
          <w:rFonts w:ascii="Tahoma" w:hAnsi="Tahoma" w:cs="Tahoma"/>
          <w:b/>
          <w:sz w:val="22"/>
          <w:szCs w:val="22"/>
          <w:lang w:val="da-DK"/>
        </w:rPr>
        <w:t>Empfehlung: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A638A1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</w:pPr>
          </w:p>
        </w:tc>
      </w:tr>
    </w:tbl>
    <w:p w:rsidR="00A638A1" w:rsidRDefault="00A638A1">
      <w:pPr>
        <w:rPr>
          <w:rFonts w:ascii="Tahoma" w:hAnsi="Tahoma" w:cs="Tahoma"/>
          <w:sz w:val="1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1800"/>
        <w:gridCol w:w="1440"/>
        <w:gridCol w:w="2948"/>
        <w:gridCol w:w="2968"/>
      </w:tblGrid>
      <w:tr w:rsidR="00A638A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Unterschrift: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ascii="Tahoma" w:hAnsi="Tahoma" w:cs="Tahoma"/>
                <w:sz w:val="22"/>
                <w:szCs w:val="22"/>
              </w:rPr>
              <w:t xml:space="preserve">Prof. Dr. J.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Rassweiler</w:t>
            </w:r>
            <w:proofErr w:type="spellEnd"/>
          </w:p>
        </w:tc>
      </w:tr>
      <w:tr w:rsidR="00A638A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1" w:rsidRDefault="00A638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(Vorsitzende der Konferenz)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8A1" w:rsidRDefault="00A638A1">
            <w:r>
              <w:rPr>
                <w:rFonts w:ascii="Tahoma" w:hAnsi="Tahoma" w:cs="Tahoma"/>
                <w:sz w:val="22"/>
                <w:szCs w:val="22"/>
              </w:rPr>
              <w:t>(Leiter des Zentrums)</w:t>
            </w:r>
          </w:p>
        </w:tc>
      </w:tr>
    </w:tbl>
    <w:p w:rsidR="00A638A1" w:rsidRDefault="00A638A1"/>
    <w:p w:rsidR="00A638A1" w:rsidRDefault="00A638A1"/>
    <w:p w:rsidR="00A638A1" w:rsidRDefault="00A638A1"/>
    <w:p w:rsidR="00A638A1" w:rsidRDefault="00A638A1">
      <w:pPr>
        <w:jc w:val="center"/>
        <w:rPr>
          <w:vanish/>
        </w:rPr>
      </w:pPr>
      <w:r>
        <w:rPr>
          <w:rFonts w:ascii="Tahoma" w:hAnsi="Tahoma" w:cs="Tahoma"/>
          <w:b/>
          <w:lang w:val="da-DK"/>
        </w:rPr>
        <w:t>Anmeldung an: jasmin.maisenhaelder@slk-kliniken.de</w:t>
      </w:r>
    </w:p>
    <w:p w:rsidR="00724244" w:rsidRDefault="00724244">
      <w:bookmarkStart w:id="2" w:name="_PictureBullets"/>
      <w:bookmarkStart w:id="3" w:name="KlinikBetriebText"/>
      <w:bookmarkEnd w:id="2"/>
      <w:bookmarkEnd w:id="3"/>
    </w:p>
    <w:sectPr w:rsidR="00724244">
      <w:headerReference w:type="default" r:id="rId9"/>
      <w:footerReference w:type="default" r:id="rId10"/>
      <w:pgSz w:w="11906" w:h="16838"/>
      <w:pgMar w:top="893" w:right="386" w:bottom="1134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E1" w:rsidRDefault="00B63AE1">
      <w:r>
        <w:separator/>
      </w:r>
    </w:p>
  </w:endnote>
  <w:endnote w:type="continuationSeparator" w:id="0">
    <w:p w:rsidR="00B63AE1" w:rsidRDefault="00B6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560"/>
      <w:gridCol w:w="6360"/>
      <w:gridCol w:w="1980"/>
      <w:gridCol w:w="2160"/>
    </w:tblGrid>
    <w:tr w:rsidR="00A638A1">
      <w:trPr>
        <w:trHeight w:val="132"/>
      </w:trPr>
      <w:tc>
        <w:tcPr>
          <w:tcW w:w="1560" w:type="dxa"/>
          <w:tcBorders>
            <w:top w:val="single" w:sz="4" w:space="0" w:color="000000"/>
          </w:tcBorders>
          <w:shd w:val="clear" w:color="auto" w:fill="auto"/>
        </w:tcPr>
        <w:p w:rsidR="00A638A1" w:rsidRDefault="00A638A1">
          <w:pPr>
            <w:tabs>
              <w:tab w:val="center" w:pos="4536"/>
              <w:tab w:val="right" w:pos="9072"/>
            </w:tabs>
          </w:pPr>
          <w:r>
            <w:rPr>
              <w:rFonts w:ascii="Tahoma" w:hAnsi="Tahoma" w:cs="Tahoma"/>
              <w:sz w:val="16"/>
              <w:szCs w:val="16"/>
            </w:rPr>
            <w:t>Dateiname:</w:t>
          </w:r>
        </w:p>
      </w:tc>
      <w:tc>
        <w:tcPr>
          <w:tcW w:w="6360" w:type="dxa"/>
          <w:tcBorders>
            <w:top w:val="single" w:sz="4" w:space="0" w:color="000000"/>
          </w:tcBorders>
          <w:shd w:val="clear" w:color="auto" w:fill="auto"/>
        </w:tcPr>
        <w:p w:rsidR="00A638A1" w:rsidRDefault="00A638A1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fldChar w:fldCharType="begin"/>
          </w:r>
          <w:r>
            <w:rPr>
              <w:rFonts w:cs="Tahoma"/>
              <w:sz w:val="16"/>
              <w:szCs w:val="16"/>
            </w:rPr>
            <w:instrText xml:space="preserve"> FILENAME </w:instrText>
          </w:r>
          <w:r>
            <w:rPr>
              <w:rFonts w:cs="Tahoma"/>
              <w:sz w:val="16"/>
              <w:szCs w:val="16"/>
            </w:rPr>
            <w:fldChar w:fldCharType="separate"/>
          </w:r>
          <w:r>
            <w:rPr>
              <w:rFonts w:cs="Tahoma"/>
              <w:sz w:val="16"/>
              <w:szCs w:val="16"/>
            </w:rPr>
            <w:t xml:space="preserve">Anmeldung PKZ </w:t>
          </w:r>
          <w:proofErr w:type="spellStart"/>
          <w:r>
            <w:rPr>
              <w:rFonts w:cs="Tahoma"/>
              <w:sz w:val="16"/>
              <w:szCs w:val="16"/>
            </w:rPr>
            <w:t>prä</w:t>
          </w:r>
          <w:proofErr w:type="spellEnd"/>
          <w:r>
            <w:rPr>
              <w:rFonts w:cs="Tahoma"/>
              <w:sz w:val="16"/>
              <w:szCs w:val="16"/>
            </w:rPr>
            <w:t xml:space="preserve"> LEER.doc</w:t>
          </w:r>
          <w:r>
            <w:rPr>
              <w:rFonts w:cs="Tahoma"/>
              <w:sz w:val="16"/>
              <w:szCs w:val="16"/>
            </w:rPr>
            <w:fldChar w:fldCharType="end"/>
          </w:r>
        </w:p>
      </w:tc>
      <w:tc>
        <w:tcPr>
          <w:tcW w:w="1980" w:type="dxa"/>
          <w:tcBorders>
            <w:top w:val="single" w:sz="4" w:space="0" w:color="000000"/>
          </w:tcBorders>
          <w:shd w:val="clear" w:color="auto" w:fill="auto"/>
        </w:tcPr>
        <w:p w:rsidR="00A638A1" w:rsidRDefault="00A638A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Seite: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3F797B"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2160" w:type="dxa"/>
          <w:tcBorders>
            <w:top w:val="single" w:sz="4" w:space="0" w:color="000000"/>
          </w:tcBorders>
          <w:shd w:val="clear" w:color="auto" w:fill="auto"/>
        </w:tcPr>
        <w:p w:rsidR="00A638A1" w:rsidRDefault="00A638A1">
          <w:pPr>
            <w:tabs>
              <w:tab w:val="center" w:pos="4536"/>
              <w:tab w:val="right" w:pos="9072"/>
            </w:tabs>
            <w:jc w:val="right"/>
          </w:pPr>
          <w:proofErr w:type="spellStart"/>
          <w:r>
            <w:rPr>
              <w:rFonts w:ascii="Tahoma" w:hAnsi="Tahoma" w:cs="Tahoma"/>
              <w:sz w:val="16"/>
              <w:szCs w:val="16"/>
            </w:rPr>
            <w:t>AnmPräKon</w:t>
          </w:r>
          <w:proofErr w:type="spellEnd"/>
        </w:p>
      </w:tc>
    </w:tr>
    <w:tr w:rsidR="00A638A1">
      <w:tc>
        <w:tcPr>
          <w:tcW w:w="1560" w:type="dxa"/>
          <w:shd w:val="clear" w:color="auto" w:fill="auto"/>
        </w:tcPr>
        <w:p w:rsidR="00A638A1" w:rsidRDefault="00A638A1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Ersteller:</w:t>
          </w:r>
        </w:p>
      </w:tc>
      <w:tc>
        <w:tcPr>
          <w:tcW w:w="6360" w:type="dxa"/>
          <w:shd w:val="clear" w:color="auto" w:fill="auto"/>
        </w:tcPr>
        <w:p w:rsidR="00A638A1" w:rsidRDefault="00A638A1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Prof. Dr. med. Dr. h.c. Jens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Rassweiler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(Leiter), Dr. med. Marcel Fiedler (Koordinator)</w:t>
          </w:r>
        </w:p>
      </w:tc>
      <w:tc>
        <w:tcPr>
          <w:tcW w:w="1980" w:type="dxa"/>
          <w:shd w:val="clear" w:color="auto" w:fill="auto"/>
        </w:tcPr>
        <w:p w:rsidR="00A638A1" w:rsidRDefault="00A638A1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Version 6   Mai 2014</w:t>
          </w:r>
        </w:p>
      </w:tc>
      <w:tc>
        <w:tcPr>
          <w:tcW w:w="2160" w:type="dxa"/>
          <w:shd w:val="clear" w:color="auto" w:fill="auto"/>
        </w:tcPr>
        <w:p w:rsidR="00A638A1" w:rsidRDefault="00A638A1">
          <w:pPr>
            <w:jc w:val="right"/>
          </w:pPr>
          <w:r>
            <w:rPr>
              <w:rFonts w:ascii="Tahoma" w:hAnsi="Tahoma" w:cs="Tahoma"/>
              <w:sz w:val="16"/>
              <w:szCs w:val="16"/>
            </w:rPr>
            <w:t>07/2009</w:t>
          </w:r>
        </w:p>
      </w:tc>
    </w:tr>
  </w:tbl>
  <w:p w:rsidR="00A638A1" w:rsidRDefault="00A638A1">
    <w:pPr>
      <w:pStyle w:val="Fuzeile"/>
      <w:ind w:right="360"/>
      <w:jc w:val="center"/>
      <w:rPr>
        <w:rFonts w:ascii="Tahoma" w:hAnsi="Tahoma" w:cs="Tahoma"/>
        <w:sz w:val="16"/>
      </w:rPr>
    </w:pPr>
    <w:r>
      <w:rPr>
        <w:rFonts w:ascii="Symbol" w:hAnsi="Symbol" w:cs="Symbol"/>
        <w:b/>
        <w:sz w:val="16"/>
      </w:rPr>
      <w:t></w:t>
    </w:r>
    <w:r>
      <w:rPr>
        <w:rFonts w:ascii="Tahoma" w:hAnsi="Tahoma" w:cs="Tahoma"/>
        <w:b/>
        <w:sz w:val="16"/>
      </w:rPr>
      <w:t xml:space="preserve"> SLK-Kliniken Heilbronn GmbH</w:t>
    </w:r>
  </w:p>
  <w:p w:rsidR="00A638A1" w:rsidRDefault="00A638A1">
    <w:pPr>
      <w:pStyle w:val="Fuzeile"/>
      <w:jc w:val="center"/>
    </w:pPr>
    <w:r>
      <w:rPr>
        <w:rFonts w:ascii="Tahoma" w:hAnsi="Tahoma" w:cs="Tahoma"/>
        <w:sz w:val="16"/>
      </w:rPr>
      <w:t>Alle Rechte vorbehalten. Nutzung, Vervielfältigung, Weitergabe und Speicherung nur mit ausdrücklicher Genehmigung.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E1" w:rsidRDefault="00B63AE1">
      <w:r>
        <w:separator/>
      </w:r>
    </w:p>
  </w:footnote>
  <w:footnote w:type="continuationSeparator" w:id="0">
    <w:p w:rsidR="00B63AE1" w:rsidRDefault="00B6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2"/>
      <w:gridCol w:w="6848"/>
    </w:tblGrid>
    <w:tr w:rsidR="00A638A1">
      <w:trPr>
        <w:cantSplit/>
        <w:trHeight w:val="903"/>
      </w:trPr>
      <w:tc>
        <w:tcPr>
          <w:tcW w:w="3122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A638A1" w:rsidRDefault="00FE0280">
          <w:pPr>
            <w:rPr>
              <w:rFonts w:ascii="Tahoma" w:hAnsi="Tahoma" w:cs="Tahoma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1809750" cy="261777"/>
                <wp:effectExtent l="0" t="0" r="0" b="508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261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638A1" w:rsidRDefault="00A638A1">
          <w:pPr>
            <w:pStyle w:val="Kopfzeile"/>
            <w:jc w:val="right"/>
            <w:rPr>
              <w:rFonts w:ascii="Tahoma" w:hAnsi="Tahoma" w:cs="Tahoma"/>
            </w:rPr>
          </w:pPr>
        </w:p>
        <w:p w:rsidR="00A638A1" w:rsidRDefault="00A638A1">
          <w:pPr>
            <w:rPr>
              <w:rFonts w:ascii="Tahoma" w:hAnsi="Tahoma" w:cs="Tahoma"/>
              <w:b/>
              <w:sz w:val="20"/>
            </w:rPr>
          </w:pPr>
          <w:r>
            <w:rPr>
              <w:spacing w:val="44"/>
              <w:szCs w:val="22"/>
            </w:rPr>
            <w:t>KLINIKUM AM GESUNDBRUNNEN</w:t>
          </w:r>
        </w:p>
        <w:p w:rsidR="00A638A1" w:rsidRDefault="00A638A1">
          <w:pPr>
            <w:pStyle w:val="Kopfzeile"/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6848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A638A1" w:rsidRDefault="00A638A1">
          <w:pPr>
            <w:pStyle w:val="Kopfzeile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bCs/>
              <w:sz w:val="28"/>
            </w:rPr>
            <w:t>Prätherapeutische Konferenz</w:t>
          </w:r>
        </w:p>
        <w:p w:rsidR="00A638A1" w:rsidRDefault="00A638A1">
          <w:pPr>
            <w:pStyle w:val="Kopfzeile"/>
            <w:jc w:val="right"/>
          </w:pPr>
          <w:r>
            <w:rPr>
              <w:rFonts w:ascii="Tahoma" w:hAnsi="Tahoma" w:cs="Tahoma"/>
            </w:rPr>
            <w:t>Prostatakarzinomzentrum Heilbronn- Franken</w:t>
          </w:r>
        </w:p>
      </w:tc>
    </w:tr>
  </w:tbl>
  <w:p w:rsidR="00A638A1" w:rsidRDefault="00A638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44"/>
    <w:rsid w:val="000C4028"/>
    <w:rsid w:val="000D200C"/>
    <w:rsid w:val="001102C0"/>
    <w:rsid w:val="001376B3"/>
    <w:rsid w:val="001528E7"/>
    <w:rsid w:val="001602E2"/>
    <w:rsid w:val="001753DE"/>
    <w:rsid w:val="001B0CC9"/>
    <w:rsid w:val="001D5F72"/>
    <w:rsid w:val="001F5350"/>
    <w:rsid w:val="00245C67"/>
    <w:rsid w:val="00332155"/>
    <w:rsid w:val="003C1F2B"/>
    <w:rsid w:val="003E37FA"/>
    <w:rsid w:val="003F797B"/>
    <w:rsid w:val="004166EB"/>
    <w:rsid w:val="00450A93"/>
    <w:rsid w:val="0051789B"/>
    <w:rsid w:val="00521FB7"/>
    <w:rsid w:val="0054435E"/>
    <w:rsid w:val="00660F25"/>
    <w:rsid w:val="00724244"/>
    <w:rsid w:val="0073215E"/>
    <w:rsid w:val="00912659"/>
    <w:rsid w:val="00951DA5"/>
    <w:rsid w:val="009A28B3"/>
    <w:rsid w:val="009B301B"/>
    <w:rsid w:val="009C485C"/>
    <w:rsid w:val="00A24133"/>
    <w:rsid w:val="00A32FEE"/>
    <w:rsid w:val="00A638A1"/>
    <w:rsid w:val="00AA04AD"/>
    <w:rsid w:val="00B138AD"/>
    <w:rsid w:val="00B63AE1"/>
    <w:rsid w:val="00B85987"/>
    <w:rsid w:val="00B9084E"/>
    <w:rsid w:val="00BA0EF1"/>
    <w:rsid w:val="00BB598F"/>
    <w:rsid w:val="00C10B2F"/>
    <w:rsid w:val="00C779C5"/>
    <w:rsid w:val="00CA5F78"/>
    <w:rsid w:val="00D33E20"/>
    <w:rsid w:val="00D37F49"/>
    <w:rsid w:val="00DF7000"/>
    <w:rsid w:val="00E35E1D"/>
    <w:rsid w:val="00EA52FC"/>
    <w:rsid w:val="00EB1B6C"/>
    <w:rsid w:val="00F56503"/>
    <w:rsid w:val="00FE0280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lang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rPr>
      <w:sz w:val="24"/>
      <w:lang w:val="de-DE" w:eastAsia="ar-SA" w:bidi="ar-SA"/>
    </w:rPr>
  </w:style>
  <w:style w:type="character" w:customStyle="1" w:styleId="StandardTahomaLatein10ptKomplex7ptLateinFettChar">
    <w:name w:val="Standard + Tahoma;(Latein) 10 pt;(Komplex) 7 pt;(Latein) Fett Char"/>
    <w:rPr>
      <w:rFonts w:ascii="Tahoma" w:hAnsi="Tahoma" w:cs="Tahoma"/>
      <w:b/>
      <w:sz w:val="24"/>
      <w:lang w:val="da-DK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LateinFettChar">
    <w:name w:val="(Latein) Fett Char"/>
    <w:rPr>
      <w:rFonts w:ascii="Tahoma" w:hAnsi="Tahoma" w:cs="Tahoma" w:hint="default"/>
      <w:b/>
      <w:bCs w:val="0"/>
      <w:sz w:val="24"/>
      <w:lang w:val="da-DK" w:eastAsia="ar-SA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Tahoma">
    <w:name w:val="Standard + Tahoma"/>
    <w:basedOn w:val="Kopfzeile"/>
    <w:pPr>
      <w:tabs>
        <w:tab w:val="left" w:pos="6120"/>
      </w:tabs>
    </w:pPr>
    <w:rPr>
      <w:rFonts w:ascii="Tahoma" w:hAnsi="Tahoma" w:cs="Tahoma"/>
      <w:b/>
      <w:lang w:val="da-DK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lang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rPr>
      <w:sz w:val="24"/>
      <w:lang w:val="de-DE" w:eastAsia="ar-SA" w:bidi="ar-SA"/>
    </w:rPr>
  </w:style>
  <w:style w:type="character" w:customStyle="1" w:styleId="StandardTahomaLatein10ptKomplex7ptLateinFettChar">
    <w:name w:val="Standard + Tahoma;(Latein) 10 pt;(Komplex) 7 pt;(Latein) Fett Char"/>
    <w:rPr>
      <w:rFonts w:ascii="Tahoma" w:hAnsi="Tahoma" w:cs="Tahoma"/>
      <w:b/>
      <w:sz w:val="24"/>
      <w:lang w:val="da-DK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LateinFettChar">
    <w:name w:val="(Latein) Fett Char"/>
    <w:rPr>
      <w:rFonts w:ascii="Tahoma" w:hAnsi="Tahoma" w:cs="Tahoma" w:hint="default"/>
      <w:b/>
      <w:bCs w:val="0"/>
      <w:sz w:val="24"/>
      <w:lang w:val="da-DK" w:eastAsia="ar-SA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Tahoma">
    <w:name w:val="Standard + Tahoma"/>
    <w:basedOn w:val="Kopfzeile"/>
    <w:pPr>
      <w:tabs>
        <w:tab w:val="left" w:pos="6120"/>
      </w:tabs>
    </w:pPr>
    <w:rPr>
      <w:rFonts w:ascii="Tahoma" w:hAnsi="Tahoma" w:cs="Tahoma"/>
      <w:b/>
      <w:lang w:val="da-DK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6F78-CABA-472A-A001-FFA14858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Anmeldung: Prostatakarzinomkonferenz</vt:lpstr>
    </vt:vector>
  </TitlesOfParts>
  <Company>SLK-Kliniken GmbH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Anmeldung: Prostatakarzinomkonferenz</dc:title>
  <dc:creator>Dilek Alisan</dc:creator>
  <cp:lastModifiedBy>Wirth, Tina-Susanne</cp:lastModifiedBy>
  <cp:revision>2</cp:revision>
  <cp:lastPrinted>2015-03-17T11:46:00Z</cp:lastPrinted>
  <dcterms:created xsi:type="dcterms:W3CDTF">2019-01-08T14:47:00Z</dcterms:created>
  <dcterms:modified xsi:type="dcterms:W3CDTF">2019-01-08T14:47:00Z</dcterms:modified>
</cp:coreProperties>
</file>